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C46A5" w14:textId="5904D1BA" w:rsidR="00C60048" w:rsidRPr="00C60048" w:rsidRDefault="00C60048" w:rsidP="00C60048">
      <w:pPr>
        <w:jc w:val="right"/>
        <w:rPr>
          <w:rFonts w:ascii="Times New Roman" w:hAnsi="Times New Roman" w:cs="Times New Roman"/>
          <w:b/>
          <w:bCs/>
          <w:sz w:val="24"/>
          <w:szCs w:val="24"/>
          <w:lang w:val="en-US"/>
        </w:rPr>
      </w:pPr>
      <w:proofErr w:type="spellStart"/>
      <w:r w:rsidRPr="00C60048">
        <w:rPr>
          <w:rFonts w:ascii="Times New Roman" w:hAnsi="Times New Roman" w:cs="Times New Roman"/>
          <w:b/>
          <w:bCs/>
          <w:sz w:val="24"/>
          <w:szCs w:val="24"/>
          <w:lang w:val="en-US"/>
        </w:rPr>
        <w:t>Pirkimo</w:t>
      </w:r>
      <w:proofErr w:type="spellEnd"/>
      <w:r w:rsidRPr="00C60048">
        <w:rPr>
          <w:rFonts w:ascii="Times New Roman" w:hAnsi="Times New Roman" w:cs="Times New Roman"/>
          <w:b/>
          <w:bCs/>
          <w:sz w:val="24"/>
          <w:szCs w:val="24"/>
          <w:lang w:val="en-US"/>
        </w:rPr>
        <w:t xml:space="preserve"> </w:t>
      </w:r>
      <w:proofErr w:type="spellStart"/>
      <w:r w:rsidRPr="00C60048">
        <w:rPr>
          <w:rFonts w:ascii="Times New Roman" w:hAnsi="Times New Roman" w:cs="Times New Roman"/>
          <w:b/>
          <w:bCs/>
          <w:sz w:val="24"/>
          <w:szCs w:val="24"/>
          <w:lang w:val="en-US"/>
        </w:rPr>
        <w:t>sąlygų</w:t>
      </w:r>
      <w:proofErr w:type="spellEnd"/>
      <w:r w:rsidRPr="00C60048">
        <w:rPr>
          <w:rFonts w:ascii="Times New Roman" w:hAnsi="Times New Roman" w:cs="Times New Roman"/>
          <w:b/>
          <w:bCs/>
          <w:sz w:val="24"/>
          <w:szCs w:val="24"/>
          <w:lang w:val="en-US"/>
        </w:rPr>
        <w:t xml:space="preserve"> 2 </w:t>
      </w:r>
      <w:proofErr w:type="spellStart"/>
      <w:r w:rsidRPr="00C60048">
        <w:rPr>
          <w:rFonts w:ascii="Times New Roman" w:hAnsi="Times New Roman" w:cs="Times New Roman"/>
          <w:b/>
          <w:bCs/>
          <w:sz w:val="24"/>
          <w:szCs w:val="24"/>
          <w:lang w:val="en-US"/>
        </w:rPr>
        <w:t>priedas</w:t>
      </w:r>
      <w:proofErr w:type="spellEnd"/>
    </w:p>
    <w:p w14:paraId="79828024" w14:textId="74C353A1" w:rsidR="007E316F" w:rsidRPr="00C60048" w:rsidRDefault="007E316F" w:rsidP="007E316F">
      <w:pPr>
        <w:jc w:val="center"/>
        <w:rPr>
          <w:rFonts w:ascii="Times New Roman" w:hAnsi="Times New Roman" w:cs="Times New Roman"/>
          <w:b/>
          <w:bCs/>
          <w:sz w:val="24"/>
          <w:szCs w:val="24"/>
        </w:rPr>
      </w:pPr>
      <w:r w:rsidRPr="00C60048">
        <w:rPr>
          <w:rFonts w:ascii="Times New Roman" w:hAnsi="Times New Roman" w:cs="Times New Roman"/>
          <w:b/>
          <w:bCs/>
          <w:sz w:val="24"/>
          <w:szCs w:val="24"/>
          <w:lang w:val="en-US"/>
        </w:rPr>
        <w:t>TECHNIN</w:t>
      </w:r>
      <w:r w:rsidRPr="00C60048">
        <w:rPr>
          <w:rFonts w:ascii="Times New Roman" w:hAnsi="Times New Roman" w:cs="Times New Roman"/>
          <w:b/>
          <w:bCs/>
          <w:sz w:val="24"/>
          <w:szCs w:val="24"/>
        </w:rPr>
        <w:t>Ė SPECIFIKACIJA</w:t>
      </w:r>
    </w:p>
    <w:p w14:paraId="78F31D24" w14:textId="0A631B1C" w:rsidR="00592116" w:rsidRPr="00562D84" w:rsidRDefault="00592116" w:rsidP="007E316F">
      <w:pPr>
        <w:jc w:val="center"/>
        <w:rPr>
          <w:rFonts w:ascii="Times New Roman" w:hAnsi="Times New Roman" w:cs="Times New Roman"/>
          <w:sz w:val="24"/>
          <w:szCs w:val="24"/>
        </w:rPr>
      </w:pPr>
      <w:r>
        <w:rPr>
          <w:rFonts w:ascii="Times New Roman" w:hAnsi="Times New Roman" w:cs="Times New Roman"/>
          <w:sz w:val="24"/>
          <w:szCs w:val="24"/>
        </w:rPr>
        <w:t>I dalis</w:t>
      </w:r>
    </w:p>
    <w:p w14:paraId="665EA9D2" w14:textId="77777777" w:rsidR="007E316F" w:rsidRPr="00016E7F" w:rsidRDefault="007E316F" w:rsidP="007E316F">
      <w:pPr>
        <w:pStyle w:val="Sraopastraipa"/>
        <w:numPr>
          <w:ilvl w:val="0"/>
          <w:numId w:val="1"/>
        </w:numPr>
        <w:rPr>
          <w:rFonts w:ascii="Times New Roman" w:hAnsi="Times New Roman" w:cs="Times New Roman"/>
          <w:sz w:val="24"/>
          <w:szCs w:val="24"/>
        </w:rPr>
      </w:pPr>
      <w:r w:rsidRPr="00562D84">
        <w:rPr>
          <w:rFonts w:ascii="Times New Roman" w:hAnsi="Times New Roman" w:cs="Times New Roman"/>
          <w:b/>
          <w:sz w:val="24"/>
          <w:szCs w:val="24"/>
        </w:rPr>
        <w:t>Pirkimo objektas</w:t>
      </w:r>
    </w:p>
    <w:p w14:paraId="10BD2219" w14:textId="34BF32C1" w:rsidR="00016E7F" w:rsidRPr="00D640B0" w:rsidRDefault="00D640B0" w:rsidP="00C60048">
      <w:pPr>
        <w:pStyle w:val="Sraopastraipa"/>
        <w:ind w:left="426"/>
        <w:jc w:val="both"/>
        <w:rPr>
          <w:rFonts w:ascii="Times New Roman" w:hAnsi="Times New Roman" w:cs="Times New Roman"/>
          <w:b/>
          <w:bCs/>
          <w:i/>
          <w:iCs/>
          <w:sz w:val="24"/>
          <w:szCs w:val="24"/>
        </w:rPr>
      </w:pPr>
      <w:r w:rsidRPr="00D640B0">
        <w:rPr>
          <w:rFonts w:ascii="Times New Roman" w:hAnsi="Times New Roman" w:cs="Times New Roman"/>
          <w:sz w:val="24"/>
          <w:szCs w:val="24"/>
        </w:rPr>
        <w:t>Kompleksinės užimtumo skatinimo ir motyvavimo paslaugos I dalis</w:t>
      </w:r>
      <w:r>
        <w:rPr>
          <w:rFonts w:ascii="Times New Roman" w:hAnsi="Times New Roman" w:cs="Times New Roman"/>
          <w:b/>
          <w:bCs/>
          <w:i/>
          <w:iCs/>
          <w:sz w:val="24"/>
          <w:szCs w:val="24"/>
        </w:rPr>
        <w:t xml:space="preserve"> </w:t>
      </w:r>
      <w:r w:rsidR="00C7036B" w:rsidRPr="00D640B0">
        <w:rPr>
          <w:rFonts w:ascii="Times New Roman" w:hAnsi="Times New Roman" w:cs="Times New Roman"/>
          <w:sz w:val="24"/>
          <w:szCs w:val="24"/>
        </w:rPr>
        <w:t>(toliau – Paslauga).</w:t>
      </w:r>
    </w:p>
    <w:p w14:paraId="6CD60BF6" w14:textId="77777777" w:rsidR="007E316F" w:rsidRPr="00562D84" w:rsidRDefault="007E316F" w:rsidP="00C60048">
      <w:pPr>
        <w:pStyle w:val="Sraopastraipa"/>
        <w:numPr>
          <w:ilvl w:val="0"/>
          <w:numId w:val="1"/>
        </w:numPr>
        <w:jc w:val="both"/>
        <w:rPr>
          <w:rFonts w:ascii="Times New Roman" w:hAnsi="Times New Roman" w:cs="Times New Roman"/>
          <w:sz w:val="24"/>
          <w:szCs w:val="24"/>
        </w:rPr>
      </w:pPr>
      <w:r w:rsidRPr="00562D84">
        <w:rPr>
          <w:rFonts w:ascii="Times New Roman" w:hAnsi="Times New Roman" w:cs="Times New Roman"/>
          <w:b/>
          <w:sz w:val="24"/>
          <w:szCs w:val="24"/>
        </w:rPr>
        <w:t>Paslaugų pirkimo pagrindas</w:t>
      </w:r>
    </w:p>
    <w:p w14:paraId="6A95D7EC" w14:textId="77777777" w:rsidR="007E316F" w:rsidRPr="00562D84" w:rsidRDefault="007E316F" w:rsidP="00C60048">
      <w:pPr>
        <w:pStyle w:val="Sraopastraipa"/>
        <w:ind w:left="426"/>
        <w:jc w:val="both"/>
        <w:rPr>
          <w:rFonts w:ascii="Times New Roman" w:hAnsi="Times New Roman" w:cs="Times New Roman"/>
          <w:sz w:val="24"/>
          <w:szCs w:val="24"/>
        </w:rPr>
      </w:pPr>
      <w:r w:rsidRPr="00562D84">
        <w:rPr>
          <w:rFonts w:ascii="Times New Roman" w:hAnsi="Times New Roman" w:cs="Times New Roman"/>
          <w:sz w:val="24"/>
          <w:szCs w:val="24"/>
        </w:rPr>
        <w:t>Paslaugos būtinos įgyvendinant Mažeikių rajono savivaldybės 2026 metų Užimtumo didinimo programą, patvirtintą Mažeikių rajon</w:t>
      </w:r>
      <w:r w:rsidR="000E16EC" w:rsidRPr="00562D84">
        <w:rPr>
          <w:rFonts w:ascii="Times New Roman" w:hAnsi="Times New Roman" w:cs="Times New Roman"/>
          <w:sz w:val="24"/>
          <w:szCs w:val="24"/>
        </w:rPr>
        <w:t>o savivaldybės tarybos 2026 m. v</w:t>
      </w:r>
      <w:r w:rsidRPr="00562D84">
        <w:rPr>
          <w:rFonts w:ascii="Times New Roman" w:hAnsi="Times New Roman" w:cs="Times New Roman"/>
          <w:sz w:val="24"/>
          <w:szCs w:val="24"/>
        </w:rPr>
        <w:t>asario 19 d. sprendimu Nr. T1-18 „Dėl Mažeikių rajono savivaldybės 2026 metų Užimtumo didinimo programos patvirtinimo“.</w:t>
      </w:r>
    </w:p>
    <w:p w14:paraId="118966CF" w14:textId="77777777" w:rsidR="007E316F" w:rsidRPr="00562D84" w:rsidRDefault="007E316F" w:rsidP="00C60048">
      <w:pPr>
        <w:pStyle w:val="Sraopastraipa"/>
        <w:numPr>
          <w:ilvl w:val="0"/>
          <w:numId w:val="1"/>
        </w:numPr>
        <w:jc w:val="both"/>
        <w:rPr>
          <w:rFonts w:ascii="Times New Roman" w:hAnsi="Times New Roman" w:cs="Times New Roman"/>
          <w:sz w:val="24"/>
          <w:szCs w:val="24"/>
        </w:rPr>
      </w:pPr>
      <w:r w:rsidRPr="00562D84">
        <w:rPr>
          <w:rFonts w:ascii="Times New Roman" w:hAnsi="Times New Roman" w:cs="Times New Roman"/>
          <w:b/>
          <w:sz w:val="24"/>
          <w:szCs w:val="24"/>
        </w:rPr>
        <w:t>Paslaugų tikslas</w:t>
      </w:r>
    </w:p>
    <w:p w14:paraId="5F39C028" w14:textId="4006C78A" w:rsidR="007E316F" w:rsidRPr="00166E2C" w:rsidRDefault="00B82A53" w:rsidP="00C60048">
      <w:pPr>
        <w:pStyle w:val="Sraopastraipa"/>
        <w:ind w:left="426"/>
        <w:jc w:val="both"/>
        <w:rPr>
          <w:rFonts w:ascii="Times New Roman" w:hAnsi="Times New Roman" w:cs="Times New Roman"/>
          <w:sz w:val="24"/>
          <w:szCs w:val="24"/>
        </w:rPr>
      </w:pPr>
      <w:r>
        <w:rPr>
          <w:rFonts w:ascii="Times New Roman" w:eastAsia="Calibri" w:hAnsi="Times New Roman" w:cs="Times New Roman"/>
          <w:sz w:val="24"/>
          <w:szCs w:val="24"/>
          <w:lang w:eastAsia="lt-LT"/>
        </w:rPr>
        <w:t>U</w:t>
      </w:r>
      <w:r w:rsidRPr="00B82A53">
        <w:rPr>
          <w:rFonts w:ascii="Times New Roman" w:eastAsia="Calibri" w:hAnsi="Times New Roman" w:cs="Times New Roman"/>
          <w:sz w:val="24"/>
          <w:szCs w:val="24"/>
          <w:lang w:eastAsia="lt-LT"/>
        </w:rPr>
        <w:t>gdyti dalyvių finansų valdymo gebėjimus, skatinti atsakingą finansinį elgesį, stiprinti savarankiškumą bei gebėjimą planuoti asmeninius finansus.</w:t>
      </w:r>
    </w:p>
    <w:p w14:paraId="458D97C5" w14:textId="77777777" w:rsidR="007E316F" w:rsidRPr="00562D84" w:rsidRDefault="007E316F" w:rsidP="00C60048">
      <w:pPr>
        <w:pStyle w:val="Sraopastraipa"/>
        <w:numPr>
          <w:ilvl w:val="0"/>
          <w:numId w:val="1"/>
        </w:numPr>
        <w:jc w:val="both"/>
        <w:rPr>
          <w:rFonts w:ascii="Times New Roman" w:hAnsi="Times New Roman" w:cs="Times New Roman"/>
          <w:sz w:val="24"/>
          <w:szCs w:val="24"/>
        </w:rPr>
      </w:pPr>
      <w:r w:rsidRPr="00562D84">
        <w:rPr>
          <w:rFonts w:ascii="Times New Roman" w:hAnsi="Times New Roman" w:cs="Times New Roman"/>
          <w:b/>
          <w:sz w:val="24"/>
          <w:szCs w:val="24"/>
        </w:rPr>
        <w:t>Paslaugų gavėjai</w:t>
      </w:r>
    </w:p>
    <w:p w14:paraId="64044737" w14:textId="77777777" w:rsidR="007E316F" w:rsidRPr="00562D84" w:rsidRDefault="007E316F" w:rsidP="00C60048">
      <w:pPr>
        <w:pStyle w:val="Sraopastraipa"/>
        <w:ind w:left="426"/>
        <w:jc w:val="both"/>
        <w:rPr>
          <w:rFonts w:ascii="Times New Roman" w:hAnsi="Times New Roman" w:cs="Times New Roman"/>
          <w:sz w:val="24"/>
          <w:szCs w:val="24"/>
        </w:rPr>
      </w:pPr>
      <w:r w:rsidRPr="00562D84">
        <w:rPr>
          <w:rFonts w:ascii="Times New Roman" w:hAnsi="Times New Roman" w:cs="Times New Roman"/>
          <w:sz w:val="24"/>
          <w:szCs w:val="24"/>
        </w:rPr>
        <w:t>Paslaugos bus teikiamos Mažeikių rajono savivaldybės Užimtumo didinimo programos dalyviams.</w:t>
      </w:r>
    </w:p>
    <w:p w14:paraId="132D0357" w14:textId="77777777" w:rsidR="007E316F" w:rsidRPr="00562D84" w:rsidRDefault="007E316F" w:rsidP="00C60048">
      <w:pPr>
        <w:pStyle w:val="Sraopastraipa"/>
        <w:numPr>
          <w:ilvl w:val="0"/>
          <w:numId w:val="1"/>
        </w:numPr>
        <w:jc w:val="both"/>
        <w:rPr>
          <w:rFonts w:ascii="Times New Roman" w:hAnsi="Times New Roman" w:cs="Times New Roman"/>
          <w:sz w:val="24"/>
          <w:szCs w:val="24"/>
        </w:rPr>
      </w:pPr>
      <w:r w:rsidRPr="00562D84">
        <w:rPr>
          <w:rFonts w:ascii="Times New Roman" w:hAnsi="Times New Roman" w:cs="Times New Roman"/>
          <w:b/>
          <w:sz w:val="24"/>
          <w:szCs w:val="24"/>
        </w:rPr>
        <w:t>Paslaugų teikimo laikotarpis</w:t>
      </w:r>
    </w:p>
    <w:p w14:paraId="40E5EBD5" w14:textId="665E8FFC" w:rsidR="007E316F" w:rsidRPr="00562D84" w:rsidRDefault="007E316F" w:rsidP="00C60048">
      <w:pPr>
        <w:pStyle w:val="Sraopastraipa"/>
        <w:ind w:left="426"/>
        <w:jc w:val="both"/>
        <w:rPr>
          <w:rFonts w:ascii="Times New Roman" w:hAnsi="Times New Roman" w:cs="Times New Roman"/>
          <w:color w:val="EE0000"/>
          <w:sz w:val="24"/>
          <w:szCs w:val="24"/>
        </w:rPr>
      </w:pPr>
      <w:r w:rsidRPr="00562D84">
        <w:rPr>
          <w:rFonts w:ascii="Times New Roman" w:hAnsi="Times New Roman" w:cs="Times New Roman"/>
          <w:sz w:val="24"/>
          <w:szCs w:val="24"/>
        </w:rPr>
        <w:t xml:space="preserve">Paslaugos teikiamos </w:t>
      </w:r>
      <w:r w:rsidR="004F5B4F">
        <w:rPr>
          <w:rFonts w:ascii="Times New Roman" w:hAnsi="Times New Roman" w:cs="Times New Roman"/>
          <w:sz w:val="24"/>
          <w:szCs w:val="24"/>
        </w:rPr>
        <w:t>6</w:t>
      </w:r>
      <w:r w:rsidRPr="00562D84">
        <w:rPr>
          <w:rFonts w:ascii="Times New Roman" w:hAnsi="Times New Roman" w:cs="Times New Roman"/>
          <w:sz w:val="24"/>
          <w:szCs w:val="24"/>
        </w:rPr>
        <w:t xml:space="preserve"> (</w:t>
      </w:r>
      <w:r w:rsidR="004F5B4F">
        <w:rPr>
          <w:rFonts w:ascii="Times New Roman" w:hAnsi="Times New Roman" w:cs="Times New Roman"/>
          <w:sz w:val="24"/>
          <w:szCs w:val="24"/>
        </w:rPr>
        <w:t>šeši</w:t>
      </w:r>
      <w:r w:rsidRPr="00562D84">
        <w:rPr>
          <w:rFonts w:ascii="Times New Roman" w:hAnsi="Times New Roman" w:cs="Times New Roman"/>
          <w:sz w:val="24"/>
          <w:szCs w:val="24"/>
        </w:rPr>
        <w:t>) mėnesi</w:t>
      </w:r>
      <w:r w:rsidR="001A4D86">
        <w:rPr>
          <w:rFonts w:ascii="Times New Roman" w:hAnsi="Times New Roman" w:cs="Times New Roman"/>
          <w:sz w:val="24"/>
          <w:szCs w:val="24"/>
        </w:rPr>
        <w:t>ai</w:t>
      </w:r>
      <w:r w:rsidRPr="00562D84">
        <w:rPr>
          <w:rFonts w:ascii="Times New Roman" w:hAnsi="Times New Roman" w:cs="Times New Roman"/>
          <w:sz w:val="24"/>
          <w:szCs w:val="24"/>
        </w:rPr>
        <w:t xml:space="preserve"> nuo sutarties įsigaliojimo dienos.</w:t>
      </w:r>
      <w:r w:rsidR="00FE2557" w:rsidRPr="00562D84">
        <w:rPr>
          <w:rFonts w:ascii="Times New Roman" w:hAnsi="Times New Roman" w:cs="Times New Roman"/>
          <w:sz w:val="24"/>
          <w:szCs w:val="24"/>
        </w:rPr>
        <w:t xml:space="preserve"> </w:t>
      </w:r>
    </w:p>
    <w:p w14:paraId="4F95324E" w14:textId="77777777" w:rsidR="007E316F" w:rsidRPr="00562D84" w:rsidRDefault="007E316F" w:rsidP="00C60048">
      <w:pPr>
        <w:pStyle w:val="Sraopastraipa"/>
        <w:numPr>
          <w:ilvl w:val="0"/>
          <w:numId w:val="1"/>
        </w:numPr>
        <w:jc w:val="both"/>
        <w:rPr>
          <w:rFonts w:ascii="Times New Roman" w:hAnsi="Times New Roman" w:cs="Times New Roman"/>
          <w:sz w:val="24"/>
          <w:szCs w:val="24"/>
        </w:rPr>
      </w:pPr>
      <w:r w:rsidRPr="00562D84">
        <w:rPr>
          <w:rFonts w:ascii="Times New Roman" w:hAnsi="Times New Roman" w:cs="Times New Roman"/>
          <w:b/>
          <w:sz w:val="24"/>
          <w:szCs w:val="24"/>
        </w:rPr>
        <w:t>Sutarties vykdymo sąlygos</w:t>
      </w:r>
    </w:p>
    <w:p w14:paraId="29B7B1B4" w14:textId="29429FEB" w:rsidR="007E316F" w:rsidRPr="00562D84" w:rsidRDefault="007E316F" w:rsidP="00C60048">
      <w:pPr>
        <w:pStyle w:val="Sraopastraipa"/>
        <w:ind w:left="426"/>
        <w:jc w:val="both"/>
        <w:rPr>
          <w:rFonts w:ascii="Times New Roman" w:hAnsi="Times New Roman" w:cs="Times New Roman"/>
          <w:sz w:val="24"/>
          <w:szCs w:val="24"/>
        </w:rPr>
      </w:pPr>
      <w:r w:rsidRPr="00562D84">
        <w:rPr>
          <w:rFonts w:ascii="Times New Roman" w:hAnsi="Times New Roman" w:cs="Times New Roman"/>
          <w:sz w:val="24"/>
          <w:szCs w:val="24"/>
        </w:rPr>
        <w:t>Sutarties vykdymo metu įsigyjamos apimtys, taip pat sutarties kaina, kurią perkančioji organizacija turės sumokėti pagal siūlyme nurodytą valandos įkainį tiekėjui, priklauso nuo faktinių užsakymų, bet neviršijant maksimalios pirkimo sutarties vertės jos galiojimo laikotarpiu.</w:t>
      </w:r>
      <w:r w:rsidR="000955BB" w:rsidRPr="00562D84">
        <w:rPr>
          <w:rFonts w:ascii="Times New Roman" w:hAnsi="Times New Roman" w:cs="Times New Roman"/>
          <w:sz w:val="24"/>
          <w:szCs w:val="24"/>
        </w:rPr>
        <w:t xml:space="preserve"> Perkančioji organizacija neįsipareigoja nupirkti viso preliminaraus paslaugų kiekio. </w:t>
      </w:r>
    </w:p>
    <w:p w14:paraId="0729184B" w14:textId="77777777" w:rsidR="007E316F" w:rsidRPr="00562D84" w:rsidRDefault="007E316F" w:rsidP="00C60048">
      <w:pPr>
        <w:pStyle w:val="Sraopastraipa"/>
        <w:numPr>
          <w:ilvl w:val="0"/>
          <w:numId w:val="1"/>
        </w:numPr>
        <w:jc w:val="both"/>
        <w:rPr>
          <w:rFonts w:ascii="Times New Roman" w:hAnsi="Times New Roman" w:cs="Times New Roman"/>
          <w:sz w:val="24"/>
          <w:szCs w:val="24"/>
        </w:rPr>
      </w:pPr>
      <w:r w:rsidRPr="00562D84">
        <w:rPr>
          <w:rFonts w:ascii="Times New Roman" w:hAnsi="Times New Roman" w:cs="Times New Roman"/>
          <w:b/>
          <w:sz w:val="24"/>
          <w:szCs w:val="24"/>
        </w:rPr>
        <w:t>Paslaugų teikimo vieta</w:t>
      </w:r>
    </w:p>
    <w:p w14:paraId="4E9596D0" w14:textId="121DBBB3" w:rsidR="007E316F" w:rsidRPr="00562D84" w:rsidRDefault="00FE2557" w:rsidP="00C60048">
      <w:pPr>
        <w:pStyle w:val="Sraopastraipa"/>
        <w:ind w:left="426"/>
        <w:jc w:val="both"/>
        <w:rPr>
          <w:rFonts w:ascii="Times New Roman" w:hAnsi="Times New Roman" w:cs="Times New Roman"/>
          <w:sz w:val="24"/>
          <w:szCs w:val="24"/>
        </w:rPr>
      </w:pPr>
      <w:r w:rsidRPr="00562D84">
        <w:rPr>
          <w:rFonts w:ascii="Times New Roman" w:hAnsi="Times New Roman" w:cs="Times New Roman"/>
          <w:sz w:val="24"/>
          <w:szCs w:val="24"/>
        </w:rPr>
        <w:t xml:space="preserve">Paslaugų teikimo vieta – </w:t>
      </w:r>
      <w:r w:rsidR="002332C6">
        <w:rPr>
          <w:rFonts w:ascii="Times New Roman" w:hAnsi="Times New Roman" w:cs="Times New Roman"/>
          <w:sz w:val="24"/>
          <w:szCs w:val="24"/>
        </w:rPr>
        <w:t xml:space="preserve">Mažeikių mieste arba </w:t>
      </w:r>
      <w:r w:rsidRPr="00562D84">
        <w:rPr>
          <w:rFonts w:ascii="Times New Roman" w:hAnsi="Times New Roman" w:cs="Times New Roman"/>
          <w:sz w:val="24"/>
          <w:szCs w:val="24"/>
        </w:rPr>
        <w:t>kuo arčiau asmens gyvenamosios vietos (seniūnija ir pan.).</w:t>
      </w:r>
      <w:r w:rsidR="002332C6">
        <w:rPr>
          <w:rFonts w:ascii="Times New Roman" w:hAnsi="Times New Roman" w:cs="Times New Roman"/>
          <w:sz w:val="24"/>
          <w:szCs w:val="24"/>
        </w:rPr>
        <w:t xml:space="preserve"> </w:t>
      </w:r>
      <w:r w:rsidR="002332C6" w:rsidRPr="00562D84">
        <w:rPr>
          <w:rFonts w:ascii="Times New Roman" w:hAnsi="Times New Roman" w:cs="Times New Roman"/>
          <w:sz w:val="24"/>
          <w:szCs w:val="24"/>
        </w:rPr>
        <w:t xml:space="preserve">Asmenys, kuriems bus teikiamos paslaugos, gyvena skirtingose Mažeikių rajono seniūnijose. </w:t>
      </w:r>
      <w:r w:rsidR="007E316F" w:rsidRPr="00562D84">
        <w:rPr>
          <w:rFonts w:ascii="Times New Roman" w:hAnsi="Times New Roman" w:cs="Times New Roman"/>
          <w:sz w:val="24"/>
          <w:szCs w:val="24"/>
        </w:rPr>
        <w:t xml:space="preserve"> Paslau</w:t>
      </w:r>
      <w:r w:rsidR="009D51DE" w:rsidRPr="00562D84">
        <w:rPr>
          <w:rFonts w:ascii="Times New Roman" w:hAnsi="Times New Roman" w:cs="Times New Roman"/>
          <w:sz w:val="24"/>
          <w:szCs w:val="24"/>
        </w:rPr>
        <w:t xml:space="preserve">gos teikiamos kontaktiniu būdu. </w:t>
      </w:r>
      <w:r w:rsidR="007E316F" w:rsidRPr="00562D84">
        <w:rPr>
          <w:rFonts w:ascii="Times New Roman" w:hAnsi="Times New Roman" w:cs="Times New Roman"/>
          <w:sz w:val="24"/>
          <w:szCs w:val="24"/>
        </w:rPr>
        <w:t>Paslaugos teikėjas turi užtikrinti paslaugos teikimo vietą.</w:t>
      </w:r>
      <w:r w:rsidR="001A4D86">
        <w:rPr>
          <w:rFonts w:ascii="Times New Roman" w:hAnsi="Times New Roman" w:cs="Times New Roman"/>
          <w:sz w:val="24"/>
          <w:szCs w:val="24"/>
        </w:rPr>
        <w:t xml:space="preserve"> Išlaidos už patalpų nuomą turi būti įskaičiuotos į </w:t>
      </w:r>
      <w:r w:rsidR="00016E7F">
        <w:rPr>
          <w:rFonts w:ascii="Times New Roman" w:hAnsi="Times New Roman" w:cs="Times New Roman"/>
          <w:sz w:val="24"/>
          <w:szCs w:val="24"/>
        </w:rPr>
        <w:t xml:space="preserve">sutarties </w:t>
      </w:r>
      <w:r w:rsidR="001A4D86">
        <w:rPr>
          <w:rFonts w:ascii="Times New Roman" w:hAnsi="Times New Roman" w:cs="Times New Roman"/>
          <w:sz w:val="24"/>
          <w:szCs w:val="24"/>
        </w:rPr>
        <w:t>kainą.</w:t>
      </w:r>
    </w:p>
    <w:p w14:paraId="02199B21" w14:textId="3791F5C3" w:rsidR="00FE2557" w:rsidRPr="00562D84" w:rsidRDefault="007E316F" w:rsidP="00C60048">
      <w:pPr>
        <w:pStyle w:val="Sraopastraipa"/>
        <w:numPr>
          <w:ilvl w:val="0"/>
          <w:numId w:val="1"/>
        </w:numPr>
        <w:jc w:val="both"/>
        <w:rPr>
          <w:rFonts w:ascii="Times New Roman" w:hAnsi="Times New Roman" w:cs="Times New Roman"/>
          <w:sz w:val="24"/>
          <w:szCs w:val="24"/>
        </w:rPr>
      </w:pPr>
      <w:r w:rsidRPr="00562D84">
        <w:rPr>
          <w:rFonts w:ascii="Times New Roman" w:hAnsi="Times New Roman" w:cs="Times New Roman"/>
          <w:b/>
          <w:sz w:val="24"/>
          <w:szCs w:val="24"/>
        </w:rPr>
        <w:t>Paslaugų teikimo aprašymas</w:t>
      </w:r>
    </w:p>
    <w:p w14:paraId="43BA4F21" w14:textId="2B162C3A" w:rsidR="00B82A53" w:rsidRPr="00B82A53" w:rsidRDefault="00D640B0" w:rsidP="00C60048">
      <w:pPr>
        <w:pStyle w:val="Sraopastraipa"/>
        <w:spacing w:after="0"/>
        <w:ind w:left="426"/>
        <w:jc w:val="both"/>
        <w:rPr>
          <w:rFonts w:ascii="Times New Roman" w:hAnsi="Times New Roman" w:cs="Times New Roman"/>
          <w:sz w:val="24"/>
          <w:szCs w:val="24"/>
        </w:rPr>
      </w:pPr>
      <w:r>
        <w:rPr>
          <w:rFonts w:ascii="Times New Roman" w:eastAsia="Calibri" w:hAnsi="Times New Roman" w:cs="Times New Roman"/>
          <w:sz w:val="24"/>
          <w:szCs w:val="24"/>
        </w:rPr>
        <w:t xml:space="preserve">Finansinio raštingumo ir savarankiškumo stiprinimo </w:t>
      </w:r>
      <w:r w:rsidR="009C3F3F" w:rsidRPr="009C3F3F">
        <w:rPr>
          <w:rFonts w:ascii="Times New Roman" w:eastAsia="Calibri" w:hAnsi="Times New Roman" w:cs="Times New Roman"/>
          <w:sz w:val="24"/>
          <w:szCs w:val="24"/>
        </w:rPr>
        <w:t xml:space="preserve">paslaugos skirtos darbo rinkai besirengiantiems asmenims, kurie stokoja finansinio raštingumo žinių. Užsiėmimų tikslas – siekti gerinti asmenų finansinį raštingumą, suteikiant naudingų žinių apie asmeninio biudžeto valdymą, pajamas, išlaidas, mokesčius, kreditus ir kt. Taip pat suteikti asmeniui žinių apie finansinius pasirinkimus, jų pasekmes bei kaip racionaliai ir atsakingai priimti sprendimus, padėti jaustis finansiškai savarankišku  organizuojant ir panaudojant tikslingai savo finansus. </w:t>
      </w:r>
      <w:r w:rsidR="009C3F3F" w:rsidRPr="009C3F3F">
        <w:rPr>
          <w:rFonts w:ascii="Times New Roman" w:hAnsi="Times New Roman" w:cs="Times New Roman"/>
          <w:sz w:val="24"/>
          <w:szCs w:val="24"/>
        </w:rPr>
        <w:t>Atsižvelgiant į poreikį, paslaugos</w:t>
      </w:r>
      <w:r w:rsidR="00B82A53" w:rsidRPr="00B82A53">
        <w:rPr>
          <w:rFonts w:ascii="Times New Roman" w:eastAsia="Calibri" w:hAnsi="Times New Roman" w:cs="Times New Roman"/>
          <w:sz w:val="24"/>
          <w:szCs w:val="24"/>
          <w:lang w:val="en-US"/>
        </w:rPr>
        <w:t xml:space="preserve"> </w:t>
      </w:r>
      <w:r w:rsidR="00B82A53" w:rsidRPr="00B82A53">
        <w:rPr>
          <w:rFonts w:ascii="Times New Roman" w:eastAsia="Calibri" w:hAnsi="Times New Roman" w:cs="Times New Roman"/>
          <w:sz w:val="24"/>
          <w:szCs w:val="24"/>
        </w:rPr>
        <w:t>teikėjas turi organizuoti individualius ir (ar) grupinius užsiėmimus šiomis temomis:</w:t>
      </w:r>
    </w:p>
    <w:p w14:paraId="5D7A8438" w14:textId="77777777" w:rsidR="00B82A53" w:rsidRPr="00B82A53" w:rsidRDefault="00B82A53" w:rsidP="00C60048">
      <w:pPr>
        <w:pStyle w:val="Sraopastraipa"/>
        <w:numPr>
          <w:ilvl w:val="0"/>
          <w:numId w:val="7"/>
        </w:numPr>
        <w:spacing w:after="0"/>
        <w:jc w:val="both"/>
        <w:rPr>
          <w:rFonts w:ascii="Times New Roman" w:eastAsia="Calibri" w:hAnsi="Times New Roman" w:cs="Times New Roman"/>
          <w:sz w:val="24"/>
          <w:szCs w:val="24"/>
        </w:rPr>
      </w:pPr>
      <w:r w:rsidRPr="00B82A53">
        <w:rPr>
          <w:rFonts w:ascii="Times New Roman" w:eastAsia="Calibri" w:hAnsi="Times New Roman" w:cs="Times New Roman"/>
          <w:sz w:val="24"/>
          <w:szCs w:val="24"/>
        </w:rPr>
        <w:t xml:space="preserve">asmeninio ir šeimos biudžeto planavimas; </w:t>
      </w:r>
    </w:p>
    <w:p w14:paraId="402F5360" w14:textId="77777777" w:rsidR="00B82A53" w:rsidRPr="00B82A53" w:rsidRDefault="00B82A53" w:rsidP="00C60048">
      <w:pPr>
        <w:pStyle w:val="Sraopastraipa"/>
        <w:numPr>
          <w:ilvl w:val="0"/>
          <w:numId w:val="7"/>
        </w:numPr>
        <w:spacing w:after="0"/>
        <w:jc w:val="both"/>
        <w:rPr>
          <w:rFonts w:ascii="Times New Roman" w:eastAsia="Calibri" w:hAnsi="Times New Roman" w:cs="Times New Roman"/>
          <w:sz w:val="24"/>
          <w:szCs w:val="24"/>
        </w:rPr>
      </w:pPr>
      <w:r w:rsidRPr="00B82A53">
        <w:rPr>
          <w:rFonts w:ascii="Times New Roman" w:eastAsia="Calibri" w:hAnsi="Times New Roman" w:cs="Times New Roman"/>
          <w:sz w:val="24"/>
          <w:szCs w:val="24"/>
        </w:rPr>
        <w:t xml:space="preserve">pajamų ir išlaidų valdymas; </w:t>
      </w:r>
    </w:p>
    <w:p w14:paraId="729E6D74" w14:textId="77777777" w:rsidR="00B82A53" w:rsidRPr="00B82A53" w:rsidRDefault="00B82A53" w:rsidP="00C60048">
      <w:pPr>
        <w:pStyle w:val="Sraopastraipa"/>
        <w:numPr>
          <w:ilvl w:val="0"/>
          <w:numId w:val="7"/>
        </w:numPr>
        <w:spacing w:after="0"/>
        <w:jc w:val="both"/>
        <w:rPr>
          <w:rFonts w:ascii="Times New Roman" w:eastAsia="Calibri" w:hAnsi="Times New Roman" w:cs="Times New Roman"/>
          <w:sz w:val="24"/>
          <w:szCs w:val="24"/>
        </w:rPr>
      </w:pPr>
      <w:r w:rsidRPr="00B82A53">
        <w:rPr>
          <w:rFonts w:ascii="Times New Roman" w:eastAsia="Calibri" w:hAnsi="Times New Roman" w:cs="Times New Roman"/>
          <w:sz w:val="24"/>
          <w:szCs w:val="24"/>
        </w:rPr>
        <w:t xml:space="preserve">finansinių įsipareigojimų supratimas; </w:t>
      </w:r>
    </w:p>
    <w:p w14:paraId="42D9E457" w14:textId="77777777" w:rsidR="00B82A53" w:rsidRPr="00B82A53" w:rsidRDefault="00B82A53" w:rsidP="00C60048">
      <w:pPr>
        <w:pStyle w:val="Sraopastraipa"/>
        <w:numPr>
          <w:ilvl w:val="0"/>
          <w:numId w:val="7"/>
        </w:numPr>
        <w:spacing w:after="0"/>
        <w:jc w:val="both"/>
        <w:rPr>
          <w:rFonts w:ascii="Times New Roman" w:eastAsia="Calibri" w:hAnsi="Times New Roman" w:cs="Times New Roman"/>
          <w:sz w:val="24"/>
          <w:szCs w:val="24"/>
        </w:rPr>
      </w:pPr>
      <w:r w:rsidRPr="00B82A53">
        <w:rPr>
          <w:rFonts w:ascii="Times New Roman" w:eastAsia="Calibri" w:hAnsi="Times New Roman" w:cs="Times New Roman"/>
          <w:sz w:val="24"/>
          <w:szCs w:val="24"/>
        </w:rPr>
        <w:t xml:space="preserve">skolų prevencija ir valdymas; </w:t>
      </w:r>
    </w:p>
    <w:p w14:paraId="3C19B858" w14:textId="77777777" w:rsidR="00B82A53" w:rsidRPr="00B82A53" w:rsidRDefault="00B82A53" w:rsidP="00C60048">
      <w:pPr>
        <w:pStyle w:val="Sraopastraipa"/>
        <w:numPr>
          <w:ilvl w:val="0"/>
          <w:numId w:val="7"/>
        </w:numPr>
        <w:spacing w:after="0"/>
        <w:jc w:val="both"/>
        <w:rPr>
          <w:rFonts w:ascii="Times New Roman" w:eastAsia="Calibri" w:hAnsi="Times New Roman" w:cs="Times New Roman"/>
          <w:sz w:val="24"/>
          <w:szCs w:val="24"/>
        </w:rPr>
      </w:pPr>
      <w:r w:rsidRPr="00B82A53">
        <w:rPr>
          <w:rFonts w:ascii="Times New Roman" w:eastAsia="Calibri" w:hAnsi="Times New Roman" w:cs="Times New Roman"/>
          <w:sz w:val="24"/>
          <w:szCs w:val="24"/>
        </w:rPr>
        <w:t xml:space="preserve">taupymo įgūdžių stiprinimas; </w:t>
      </w:r>
    </w:p>
    <w:p w14:paraId="41C1E089" w14:textId="77777777" w:rsidR="00B82A53" w:rsidRPr="00B82A53" w:rsidRDefault="00B82A53" w:rsidP="00C60048">
      <w:pPr>
        <w:pStyle w:val="Sraopastraipa"/>
        <w:numPr>
          <w:ilvl w:val="0"/>
          <w:numId w:val="7"/>
        </w:numPr>
        <w:spacing w:after="0"/>
        <w:jc w:val="both"/>
        <w:rPr>
          <w:rFonts w:ascii="Times New Roman" w:eastAsia="Calibri" w:hAnsi="Times New Roman" w:cs="Times New Roman"/>
          <w:sz w:val="24"/>
          <w:szCs w:val="24"/>
        </w:rPr>
      </w:pPr>
      <w:r w:rsidRPr="00B82A53">
        <w:rPr>
          <w:rFonts w:ascii="Times New Roman" w:eastAsia="Calibri" w:hAnsi="Times New Roman" w:cs="Times New Roman"/>
          <w:sz w:val="24"/>
          <w:szCs w:val="24"/>
        </w:rPr>
        <w:t xml:space="preserve">saugus naudojimasis elektronine bankininkyste; </w:t>
      </w:r>
    </w:p>
    <w:p w14:paraId="45CFB612" w14:textId="77777777" w:rsidR="00B82A53" w:rsidRPr="00B82A53" w:rsidRDefault="00B82A53" w:rsidP="00C60048">
      <w:pPr>
        <w:pStyle w:val="Sraopastraipa"/>
        <w:numPr>
          <w:ilvl w:val="0"/>
          <w:numId w:val="7"/>
        </w:numPr>
        <w:spacing w:after="0"/>
        <w:jc w:val="both"/>
        <w:rPr>
          <w:rFonts w:ascii="Times New Roman" w:eastAsia="Calibri" w:hAnsi="Times New Roman" w:cs="Times New Roman"/>
          <w:sz w:val="24"/>
          <w:szCs w:val="24"/>
        </w:rPr>
      </w:pPr>
      <w:r w:rsidRPr="00B82A53">
        <w:rPr>
          <w:rFonts w:ascii="Times New Roman" w:eastAsia="Calibri" w:hAnsi="Times New Roman" w:cs="Times New Roman"/>
          <w:sz w:val="24"/>
          <w:szCs w:val="24"/>
        </w:rPr>
        <w:t xml:space="preserve">finansinių sukčiavimo rizikų atpažinimas; </w:t>
      </w:r>
    </w:p>
    <w:p w14:paraId="4C88A342" w14:textId="77777777" w:rsidR="00B82A53" w:rsidRPr="00B82A53" w:rsidRDefault="00B82A53" w:rsidP="00C60048">
      <w:pPr>
        <w:pStyle w:val="Sraopastraipa"/>
        <w:numPr>
          <w:ilvl w:val="0"/>
          <w:numId w:val="7"/>
        </w:numPr>
        <w:spacing w:after="0"/>
        <w:jc w:val="both"/>
        <w:rPr>
          <w:rFonts w:ascii="Times New Roman" w:eastAsia="Calibri" w:hAnsi="Times New Roman" w:cs="Times New Roman"/>
          <w:sz w:val="24"/>
          <w:szCs w:val="24"/>
        </w:rPr>
      </w:pPr>
      <w:r w:rsidRPr="00B82A53">
        <w:rPr>
          <w:rFonts w:ascii="Times New Roman" w:eastAsia="Calibri" w:hAnsi="Times New Roman" w:cs="Times New Roman"/>
          <w:sz w:val="24"/>
          <w:szCs w:val="24"/>
        </w:rPr>
        <w:t xml:space="preserve">atsakingas vartojimas; </w:t>
      </w:r>
    </w:p>
    <w:p w14:paraId="30EC0933" w14:textId="77777777" w:rsidR="00B82A53" w:rsidRPr="00B82A53" w:rsidRDefault="00B82A53" w:rsidP="00C60048">
      <w:pPr>
        <w:pStyle w:val="Sraopastraipa"/>
        <w:numPr>
          <w:ilvl w:val="0"/>
          <w:numId w:val="7"/>
        </w:numPr>
        <w:spacing w:after="0"/>
        <w:jc w:val="both"/>
        <w:rPr>
          <w:rFonts w:ascii="Times New Roman" w:eastAsia="Calibri" w:hAnsi="Times New Roman" w:cs="Times New Roman"/>
          <w:sz w:val="24"/>
          <w:szCs w:val="24"/>
        </w:rPr>
      </w:pPr>
      <w:r w:rsidRPr="00B82A53">
        <w:rPr>
          <w:rFonts w:ascii="Times New Roman" w:eastAsia="Calibri" w:hAnsi="Times New Roman" w:cs="Times New Roman"/>
          <w:sz w:val="24"/>
          <w:szCs w:val="24"/>
        </w:rPr>
        <w:lastRenderedPageBreak/>
        <w:t xml:space="preserve">finansinio savarankiškumo stiprinimas. </w:t>
      </w:r>
    </w:p>
    <w:p w14:paraId="6ADEA962" w14:textId="50FD665B" w:rsidR="007E316F" w:rsidRPr="00CB44DB" w:rsidRDefault="00B82A53" w:rsidP="00C60048">
      <w:pPr>
        <w:spacing w:after="0"/>
        <w:ind w:left="426"/>
        <w:jc w:val="both"/>
        <w:rPr>
          <w:rFonts w:ascii="Times New Roman" w:eastAsia="Calibri" w:hAnsi="Times New Roman" w:cs="Times New Roman"/>
          <w:sz w:val="24"/>
          <w:szCs w:val="24"/>
        </w:rPr>
      </w:pPr>
      <w:r w:rsidRPr="00B82A53">
        <w:rPr>
          <w:rFonts w:ascii="Times New Roman" w:eastAsia="Calibri" w:hAnsi="Times New Roman" w:cs="Times New Roman"/>
          <w:sz w:val="24"/>
          <w:szCs w:val="24"/>
        </w:rPr>
        <w:t>Paslaugų turinys gali būti pritaikomas pagal dalyvių poreikius.</w:t>
      </w:r>
      <w:r w:rsidR="00CB44DB">
        <w:rPr>
          <w:rFonts w:ascii="Times New Roman" w:eastAsia="Calibri" w:hAnsi="Times New Roman" w:cs="Times New Roman"/>
          <w:sz w:val="24"/>
          <w:szCs w:val="24"/>
        </w:rPr>
        <w:t xml:space="preserve"> </w:t>
      </w:r>
      <w:r w:rsidR="00D0510E">
        <w:rPr>
          <w:rFonts w:ascii="Times New Roman" w:eastAsia="Calibri" w:hAnsi="Times New Roman" w:cs="Times New Roman"/>
          <w:sz w:val="24"/>
          <w:szCs w:val="24"/>
        </w:rPr>
        <w:t>Numatoma p</w:t>
      </w:r>
      <w:r w:rsidR="00CB44DB" w:rsidRPr="00CB44DB">
        <w:rPr>
          <w:rFonts w:ascii="Times New Roman" w:eastAsia="Calibri" w:hAnsi="Times New Roman" w:cs="Times New Roman"/>
          <w:sz w:val="24"/>
          <w:szCs w:val="24"/>
        </w:rPr>
        <w:t>reliminari paslaugų apimtis – apie 180 valandų užsiėmimų ir konsultacijų.</w:t>
      </w:r>
      <w:r w:rsidR="00CB44DB">
        <w:rPr>
          <w:rFonts w:ascii="Times New Roman" w:eastAsia="Calibri" w:hAnsi="Times New Roman" w:cs="Times New Roman"/>
          <w:sz w:val="24"/>
          <w:szCs w:val="24"/>
        </w:rPr>
        <w:t xml:space="preserve"> </w:t>
      </w:r>
      <w:r w:rsidR="00120A16" w:rsidRPr="00120A16">
        <w:rPr>
          <w:rFonts w:ascii="Times New Roman" w:eastAsia="Calibri" w:hAnsi="Times New Roman" w:cs="Times New Roman"/>
          <w:sz w:val="24"/>
          <w:szCs w:val="24"/>
        </w:rPr>
        <w:t xml:space="preserve">Paslaugos gali būti teikiamos individualiai </w:t>
      </w:r>
      <w:r w:rsidR="00D93F9A">
        <w:rPr>
          <w:rFonts w:ascii="Times New Roman" w:eastAsia="Calibri" w:hAnsi="Times New Roman" w:cs="Times New Roman"/>
          <w:sz w:val="24"/>
          <w:szCs w:val="24"/>
        </w:rPr>
        <w:t>ir (</w:t>
      </w:r>
      <w:r w:rsidR="00120A16" w:rsidRPr="00120A16">
        <w:rPr>
          <w:rFonts w:ascii="Times New Roman" w:eastAsia="Calibri" w:hAnsi="Times New Roman" w:cs="Times New Roman"/>
          <w:sz w:val="24"/>
          <w:szCs w:val="24"/>
        </w:rPr>
        <w:t>arba</w:t>
      </w:r>
      <w:r w:rsidR="00D93F9A">
        <w:rPr>
          <w:rFonts w:ascii="Times New Roman" w:eastAsia="Calibri" w:hAnsi="Times New Roman" w:cs="Times New Roman"/>
          <w:sz w:val="24"/>
          <w:szCs w:val="24"/>
        </w:rPr>
        <w:t>)</w:t>
      </w:r>
      <w:r w:rsidR="00120A16" w:rsidRPr="00120A16">
        <w:rPr>
          <w:rFonts w:ascii="Times New Roman" w:eastAsia="Calibri" w:hAnsi="Times New Roman" w:cs="Times New Roman"/>
          <w:sz w:val="24"/>
          <w:szCs w:val="24"/>
        </w:rPr>
        <w:t xml:space="preserve"> grupėse, atsižvelgiant į paslaugų gavėjų poreikį.</w:t>
      </w:r>
      <w:r w:rsidR="00120A16">
        <w:rPr>
          <w:rFonts w:ascii="Times New Roman" w:eastAsia="Calibri" w:hAnsi="Times New Roman" w:cs="Times New Roman"/>
          <w:sz w:val="24"/>
          <w:szCs w:val="24"/>
        </w:rPr>
        <w:t xml:space="preserve"> </w:t>
      </w:r>
      <w:r w:rsidR="007E316F" w:rsidRPr="00CB44DB">
        <w:rPr>
          <w:rFonts w:ascii="Times New Roman" w:hAnsi="Times New Roman" w:cs="Times New Roman"/>
          <w:sz w:val="24"/>
          <w:szCs w:val="24"/>
        </w:rPr>
        <w:t>Visos su Paslaugos teikimu susijusios išlaidos ir mokesčiai įskaičiuojami į Paslaugos kainą su PVM. Apie asmenis, kuriems reikalinga ši Paslauga, Paslaugos teikėją informuos atvejo vadybininkė bei bendru susitarimu suderins Paslaugos pirminę teikimo datą ir laiką, toliau Paslaugos teikėjas yra atsakingas už paslaugų gavėjų sukvietimą į konsul</w:t>
      </w:r>
      <w:r w:rsidR="00BF4D5D" w:rsidRPr="00CB44DB">
        <w:rPr>
          <w:rFonts w:ascii="Times New Roman" w:hAnsi="Times New Roman" w:cs="Times New Roman"/>
          <w:sz w:val="24"/>
          <w:szCs w:val="24"/>
        </w:rPr>
        <w:t xml:space="preserve">tacijas. </w:t>
      </w:r>
      <w:r w:rsidR="00CE3FA8" w:rsidRPr="00CE3FA8">
        <w:rPr>
          <w:rFonts w:ascii="Times New Roman" w:hAnsi="Times New Roman" w:cs="Times New Roman"/>
          <w:sz w:val="24"/>
          <w:szCs w:val="24"/>
        </w:rPr>
        <w:t>Paslaugų teikėjas pildo konsultacijų lankomumo apskaitą</w:t>
      </w:r>
      <w:r w:rsidR="00CE3FA8">
        <w:rPr>
          <w:rFonts w:ascii="Times New Roman" w:hAnsi="Times New Roman" w:cs="Times New Roman"/>
          <w:sz w:val="24"/>
          <w:szCs w:val="24"/>
        </w:rPr>
        <w:t xml:space="preserve">. </w:t>
      </w:r>
      <w:r w:rsidR="00BF4D5D" w:rsidRPr="00CB44DB">
        <w:rPr>
          <w:rFonts w:ascii="Times New Roman" w:hAnsi="Times New Roman" w:cs="Times New Roman"/>
          <w:sz w:val="24"/>
          <w:szCs w:val="24"/>
        </w:rPr>
        <w:t>Visa gauta informacija</w:t>
      </w:r>
      <w:r w:rsidR="007E316F" w:rsidRPr="00CB44DB">
        <w:rPr>
          <w:rFonts w:ascii="Times New Roman" w:hAnsi="Times New Roman" w:cs="Times New Roman"/>
          <w:sz w:val="24"/>
          <w:szCs w:val="24"/>
        </w:rPr>
        <w:t xml:space="preserve"> apie paslaugos gavėjus yra konfidenciali, naudojama tik Paslaugos teikimo laikotarpiu. Kiekvieną mėnesį po suteiktų konsultacijų iki einamo</w:t>
      </w:r>
      <w:r w:rsidR="00BF4D5D" w:rsidRPr="00CB44DB">
        <w:rPr>
          <w:rFonts w:ascii="Times New Roman" w:hAnsi="Times New Roman" w:cs="Times New Roman"/>
          <w:sz w:val="24"/>
          <w:szCs w:val="24"/>
        </w:rPr>
        <w:t>jo</w:t>
      </w:r>
      <w:r w:rsidR="007E316F" w:rsidRPr="00CB44DB">
        <w:rPr>
          <w:rFonts w:ascii="Times New Roman" w:hAnsi="Times New Roman" w:cs="Times New Roman"/>
          <w:sz w:val="24"/>
          <w:szCs w:val="24"/>
        </w:rPr>
        <w:t xml:space="preserve"> mėnesio 5 d. Paslaugos teikėjas turi pateikti paslaugų priėmimo-perdavimo aktą. Prie paslaugų priėmimo-perdavimo akto pridėti dokumentus, pagrindžiančius suteiktų valandų sumą. </w:t>
      </w:r>
      <w:r w:rsidR="00021F7A" w:rsidRPr="00CB44DB">
        <w:rPr>
          <w:rFonts w:ascii="Times New Roman" w:hAnsi="Times New Roman" w:cs="Times New Roman"/>
          <w:sz w:val="24"/>
          <w:szCs w:val="24"/>
        </w:rPr>
        <w:t>Paslaugų teikimo laikotarpiu esant poreikiui pateikti rekomendaciją dėl tolimesnių priemonių/paslaugų taikymo, kurios padėtų pereiti nuo nedarbo prie užimtumo darbo rinkoje.</w:t>
      </w:r>
    </w:p>
    <w:p w14:paraId="67ACE1EF" w14:textId="77777777" w:rsidR="00B000BD" w:rsidRPr="00B000BD" w:rsidRDefault="00562D84" w:rsidP="00C60048">
      <w:pPr>
        <w:pStyle w:val="Sraopastraipa"/>
        <w:numPr>
          <w:ilvl w:val="0"/>
          <w:numId w:val="1"/>
        </w:numPr>
        <w:jc w:val="both"/>
        <w:rPr>
          <w:rFonts w:ascii="Times New Roman" w:hAnsi="Times New Roman" w:cs="Times New Roman"/>
          <w:sz w:val="24"/>
          <w:szCs w:val="24"/>
        </w:rPr>
      </w:pPr>
      <w:r w:rsidRPr="00562D84">
        <w:rPr>
          <w:rFonts w:ascii="Times New Roman" w:eastAsia="Calibri" w:hAnsi="Times New Roman" w:cs="Times New Roman"/>
          <w:b/>
          <w:bCs/>
          <w:sz w:val="24"/>
          <w:szCs w:val="24"/>
          <w:lang w:eastAsia="lt-LT"/>
        </w:rPr>
        <w:t>Taikomi žalieji reikalavimai</w:t>
      </w:r>
      <w:r w:rsidRPr="00562D84">
        <w:rPr>
          <w:rFonts w:ascii="Times New Roman" w:eastAsia="Calibri" w:hAnsi="Times New Roman" w:cs="Times New Roman"/>
          <w:sz w:val="24"/>
          <w:szCs w:val="24"/>
          <w:lang w:eastAsia="lt-LT"/>
        </w:rPr>
        <w:t xml:space="preserve"> </w:t>
      </w:r>
    </w:p>
    <w:p w14:paraId="15EF4CFE" w14:textId="032E2CAB" w:rsidR="000E16EC" w:rsidRPr="00903BDB" w:rsidRDefault="00B000BD" w:rsidP="00C60048">
      <w:pPr>
        <w:pStyle w:val="Sraopastraipa"/>
        <w:ind w:left="426"/>
        <w:jc w:val="both"/>
        <w:rPr>
          <w:rFonts w:ascii="Times New Roman" w:hAnsi="Times New Roman" w:cs="Times New Roman"/>
          <w:sz w:val="24"/>
          <w:szCs w:val="24"/>
        </w:rPr>
      </w:pPr>
      <w:r>
        <w:rPr>
          <w:rFonts w:ascii="Times New Roman" w:eastAsia="Calibri" w:hAnsi="Times New Roman" w:cs="Times New Roman"/>
          <w:sz w:val="24"/>
          <w:szCs w:val="24"/>
          <w:lang w:eastAsia="lt-LT"/>
        </w:rPr>
        <w:t>V</w:t>
      </w:r>
      <w:r w:rsidR="00562D84" w:rsidRPr="00562D84">
        <w:rPr>
          <w:rFonts w:ascii="Times New Roman" w:eastAsia="Calibri" w:hAnsi="Times New Roman" w:cs="Times New Roman"/>
          <w:sz w:val="24"/>
          <w:szCs w:val="24"/>
          <w:lang w:eastAsia="lt-LT"/>
        </w:rPr>
        <w:t xml:space="preserve">adovaujantis </w:t>
      </w:r>
      <w:hyperlink r:id="rId5" w:history="1">
        <w:r w:rsidR="00562D84" w:rsidRPr="00562D84">
          <w:rPr>
            <w:rFonts w:ascii="Times New Roman" w:eastAsia="Calibri" w:hAnsi="Times New Roman" w:cs="Times New Roman"/>
            <w:sz w:val="24"/>
            <w:szCs w:val="24"/>
            <w:lang w:eastAsia="lt-LT"/>
          </w:rPr>
          <w:t>Lietuvos Respublikos aplinkos ministro 2011 m.</w:t>
        </w:r>
        <w:r w:rsidR="00562D84">
          <w:rPr>
            <w:rFonts w:ascii="Times New Roman" w:eastAsia="Calibri" w:hAnsi="Times New Roman" w:cs="Times New Roman"/>
            <w:sz w:val="24"/>
            <w:szCs w:val="24"/>
            <w:lang w:eastAsia="lt-LT"/>
          </w:rPr>
          <w:t xml:space="preserve"> </w:t>
        </w:r>
        <w:r w:rsidR="00562D84" w:rsidRPr="00562D84">
          <w:rPr>
            <w:rFonts w:ascii="Times New Roman" w:eastAsia="Calibri" w:hAnsi="Times New Roman" w:cs="Times New Roman"/>
            <w:sz w:val="24"/>
            <w:szCs w:val="24"/>
            <w:lang w:eastAsia="lt-LT"/>
          </w:rPr>
          <w:t>birželio 28 d. įsakymu Nr. D1-508 „Dėl aplinkos apsaugos kriterijų taikymo, vykdant žaliuosius pirkimus, tvarkos aprašo patvirtinimo“</w:t>
        </w:r>
      </w:hyperlink>
      <w:r w:rsidR="00562D84" w:rsidRPr="00562D84">
        <w:rPr>
          <w:rFonts w:ascii="Times New Roman" w:eastAsia="Calibri" w:hAnsi="Times New Roman" w:cs="Times New Roman"/>
          <w:color w:val="000000"/>
          <w:sz w:val="24"/>
          <w:szCs w:val="24"/>
          <w:lang w:eastAsia="lt-LT"/>
        </w:rPr>
        <w:t xml:space="preserve"> 4.4.3. p</w:t>
      </w:r>
      <w:r w:rsidR="00CB26F6">
        <w:rPr>
          <w:rFonts w:ascii="Times New Roman" w:eastAsia="Calibri" w:hAnsi="Times New Roman" w:cs="Times New Roman"/>
          <w:color w:val="000000"/>
          <w:sz w:val="24"/>
          <w:szCs w:val="24"/>
          <w:lang w:eastAsia="lt-LT"/>
        </w:rPr>
        <w:t>apunkčiu</w:t>
      </w:r>
      <w:r w:rsidR="00562D84" w:rsidRPr="00562D84">
        <w:rPr>
          <w:rFonts w:ascii="Times New Roman" w:eastAsia="Calibri" w:hAnsi="Times New Roman" w:cs="Times New Roman"/>
          <w:sz w:val="24"/>
          <w:szCs w:val="24"/>
          <w:lang w:eastAsia="lt-LT"/>
        </w:rPr>
        <w:t xml:space="preserve"> perkama tik nematerialaus pobūdžio (intelektinė) ar kitokia paslauga, nesusijusi su materialaus objekto sukūrimu, kurios teikimo metu nėra numatomas reikšmingas neigiamas poveikis aplinkai, nesukuriamas taršos šaltinis ir negeneruojamos atliekos. Paslaugų teikėjas Paslaugų teikimo metu turi reikiamą medžiagą ir dokumentus pateikti elektroniniu būdu.</w:t>
      </w:r>
    </w:p>
    <w:p w14:paraId="1DA9F688" w14:textId="77777777" w:rsidR="007E316F" w:rsidRDefault="007E316F" w:rsidP="007E316F">
      <w:pPr>
        <w:pStyle w:val="Sraopastraipa"/>
        <w:ind w:left="426"/>
        <w:rPr>
          <w:sz w:val="24"/>
          <w:szCs w:val="24"/>
        </w:rPr>
      </w:pPr>
    </w:p>
    <w:p w14:paraId="1C637488" w14:textId="77777777" w:rsidR="00344D5B" w:rsidRDefault="00344D5B"/>
    <w:sectPr w:rsidR="00344D5B" w:rsidSect="00C60048">
      <w:pgSz w:w="12240" w:h="15840"/>
      <w:pgMar w:top="709"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C00BA"/>
    <w:multiLevelType w:val="hybridMultilevel"/>
    <w:tmpl w:val="33F8F7C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B6C5390"/>
    <w:multiLevelType w:val="multilevel"/>
    <w:tmpl w:val="0804C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91321A"/>
    <w:multiLevelType w:val="hybridMultilevel"/>
    <w:tmpl w:val="AF88823C"/>
    <w:lvl w:ilvl="0" w:tplc="D0C0D15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4721A09"/>
    <w:multiLevelType w:val="hybridMultilevel"/>
    <w:tmpl w:val="004CD53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5C992388"/>
    <w:multiLevelType w:val="hybridMultilevel"/>
    <w:tmpl w:val="BF4A326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7D7547B7"/>
    <w:multiLevelType w:val="hybridMultilevel"/>
    <w:tmpl w:val="D3A4B32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493279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986010">
    <w:abstractNumId w:val="2"/>
  </w:num>
  <w:num w:numId="3" w16cid:durableId="39330087">
    <w:abstractNumId w:val="3"/>
  </w:num>
  <w:num w:numId="4" w16cid:durableId="236668696">
    <w:abstractNumId w:val="4"/>
  </w:num>
  <w:num w:numId="5" w16cid:durableId="185408523">
    <w:abstractNumId w:val="0"/>
  </w:num>
  <w:num w:numId="6" w16cid:durableId="203637447">
    <w:abstractNumId w:val="5"/>
  </w:num>
  <w:num w:numId="7" w16cid:durableId="12286918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16F"/>
    <w:rsid w:val="00001F80"/>
    <w:rsid w:val="00016E7F"/>
    <w:rsid w:val="00021F7A"/>
    <w:rsid w:val="0003072F"/>
    <w:rsid w:val="000765C0"/>
    <w:rsid w:val="000919A8"/>
    <w:rsid w:val="000955BB"/>
    <w:rsid w:val="000A7105"/>
    <w:rsid w:val="000A7C02"/>
    <w:rsid w:val="000D3D60"/>
    <w:rsid w:val="000E16EC"/>
    <w:rsid w:val="001057B8"/>
    <w:rsid w:val="00110EAE"/>
    <w:rsid w:val="001134CE"/>
    <w:rsid w:val="00120A16"/>
    <w:rsid w:val="00127295"/>
    <w:rsid w:val="00166E2C"/>
    <w:rsid w:val="001A4D86"/>
    <w:rsid w:val="002332C6"/>
    <w:rsid w:val="00252193"/>
    <w:rsid w:val="002B56D9"/>
    <w:rsid w:val="0033585F"/>
    <w:rsid w:val="00344D5B"/>
    <w:rsid w:val="00372040"/>
    <w:rsid w:val="0041112E"/>
    <w:rsid w:val="0045345A"/>
    <w:rsid w:val="0049080E"/>
    <w:rsid w:val="004F5B4F"/>
    <w:rsid w:val="00562D84"/>
    <w:rsid w:val="00592116"/>
    <w:rsid w:val="005E19AD"/>
    <w:rsid w:val="0062272C"/>
    <w:rsid w:val="00642848"/>
    <w:rsid w:val="00740770"/>
    <w:rsid w:val="007C011F"/>
    <w:rsid w:val="007E316F"/>
    <w:rsid w:val="00801531"/>
    <w:rsid w:val="00845B45"/>
    <w:rsid w:val="00862C9D"/>
    <w:rsid w:val="008E1D37"/>
    <w:rsid w:val="00903BDB"/>
    <w:rsid w:val="00976E85"/>
    <w:rsid w:val="009865F8"/>
    <w:rsid w:val="00992A37"/>
    <w:rsid w:val="009A7C62"/>
    <w:rsid w:val="009C3F3F"/>
    <w:rsid w:val="009D51DE"/>
    <w:rsid w:val="00A91102"/>
    <w:rsid w:val="00AD3984"/>
    <w:rsid w:val="00AF1A33"/>
    <w:rsid w:val="00B000BD"/>
    <w:rsid w:val="00B260D2"/>
    <w:rsid w:val="00B75ECA"/>
    <w:rsid w:val="00B82A53"/>
    <w:rsid w:val="00B84FB9"/>
    <w:rsid w:val="00B96DA8"/>
    <w:rsid w:val="00BA57E6"/>
    <w:rsid w:val="00BD5614"/>
    <w:rsid w:val="00BF4D5D"/>
    <w:rsid w:val="00C13035"/>
    <w:rsid w:val="00C60048"/>
    <w:rsid w:val="00C66A04"/>
    <w:rsid w:val="00C7036B"/>
    <w:rsid w:val="00CB244B"/>
    <w:rsid w:val="00CB26F6"/>
    <w:rsid w:val="00CB44DB"/>
    <w:rsid w:val="00CE2BD1"/>
    <w:rsid w:val="00CE3FA8"/>
    <w:rsid w:val="00CF663E"/>
    <w:rsid w:val="00D0510E"/>
    <w:rsid w:val="00D3791B"/>
    <w:rsid w:val="00D640B0"/>
    <w:rsid w:val="00D93F9A"/>
    <w:rsid w:val="00E33AD9"/>
    <w:rsid w:val="00FC4F31"/>
    <w:rsid w:val="00FE2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08952"/>
  <w15:docId w15:val="{965D4F6D-EEF6-4546-B7BB-5839776F6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16F"/>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E31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363625">
      <w:bodyDiv w:val="1"/>
      <w:marLeft w:val="0"/>
      <w:marRight w:val="0"/>
      <w:marTop w:val="0"/>
      <w:marBottom w:val="0"/>
      <w:divBdr>
        <w:top w:val="none" w:sz="0" w:space="0" w:color="auto"/>
        <w:left w:val="none" w:sz="0" w:space="0" w:color="auto"/>
        <w:bottom w:val="none" w:sz="0" w:space="0" w:color="auto"/>
        <w:right w:val="none" w:sz="0" w:space="0" w:color="auto"/>
      </w:divBdr>
    </w:div>
    <w:div w:id="186856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2854</Words>
  <Characters>1628</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Emiliuko</dc:creator>
  <cp:lastModifiedBy>Indrė Lapė</cp:lastModifiedBy>
  <cp:revision>2</cp:revision>
  <cp:lastPrinted>2026-03-11T17:18:00Z</cp:lastPrinted>
  <dcterms:created xsi:type="dcterms:W3CDTF">2026-06-12T07:42:00Z</dcterms:created>
  <dcterms:modified xsi:type="dcterms:W3CDTF">2026-06-12T07:42:00Z</dcterms:modified>
</cp:coreProperties>
</file>